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23B8" w14:textId="61BE1E96" w:rsidR="00FD2FF9" w:rsidRPr="00C465EF" w:rsidRDefault="00FD2FF9" w:rsidP="00FD2FF9">
      <w:pPr>
        <w:spacing w:before="100" w:beforeAutospacing="1"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CITY OF CRANSTON</w:t>
      </w:r>
    </w:p>
    <w:p w14:paraId="021CC284" w14:textId="245EFC79" w:rsidR="00FD2FF9" w:rsidRPr="00C465EF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DEPARTMENT OF PERSONNEL</w:t>
      </w:r>
    </w:p>
    <w:p w14:paraId="72C5A8D4" w14:textId="77777777" w:rsidR="00FD5E88" w:rsidRPr="00C465EF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ANNOUNCES AN OPEN COMPETITIVE &amp; PROMOTIONAL CIVIL SERVICE EXAMINATION </w:t>
      </w:r>
    </w:p>
    <w:p w14:paraId="019071F1" w14:textId="77777777" w:rsidR="00FD5E88" w:rsidRPr="00C465EF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</w:p>
    <w:p w14:paraId="5D8F6C83" w14:textId="23EACB92" w:rsidR="00FD2FF9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ANIMAL CONTROL OFFICER</w:t>
      </w:r>
    </w:p>
    <w:p w14:paraId="4721DB7C" w14:textId="77777777" w:rsidR="00205FDB" w:rsidRPr="00C465EF" w:rsidRDefault="00205FDB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460B8729" w14:textId="77777777" w:rsidR="00FD5E88" w:rsidRPr="00C465EF" w:rsidRDefault="00FD5E88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7B701A81" w14:textId="33C02D53" w:rsidR="00FD5E88" w:rsidRPr="00C465EF" w:rsidRDefault="00FD5E88" w:rsidP="00FD5E8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Starting </w:t>
      </w:r>
      <w:r w:rsidR="00D26CB6" w:rsidRPr="00C465EF">
        <w:rPr>
          <w:rFonts w:ascii="Times New Roman" w:hAnsi="Times New Roman" w:cs="Times New Roman"/>
          <w:b/>
          <w:bCs/>
          <w:sz w:val="22"/>
          <w:szCs w:val="22"/>
        </w:rPr>
        <w:t>Salary</w:t>
      </w: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D26CB6" w:rsidRPr="00C465EF">
        <w:rPr>
          <w:rFonts w:ascii="Times New Roman" w:hAnsi="Times New Roman" w:cs="Times New Roman"/>
          <w:b/>
          <w:bCs/>
          <w:sz w:val="22"/>
          <w:szCs w:val="22"/>
        </w:rPr>
        <w:t>$52,746.88</w:t>
      </w:r>
      <w:r w:rsidR="00CE22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DE2063" w14:textId="77777777" w:rsidR="002612D9" w:rsidRPr="00C465EF" w:rsidRDefault="002612D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7FAA4168" w14:textId="310E44E0" w:rsidR="00FD2FF9" w:rsidRPr="00C465EF" w:rsidRDefault="00FD2FF9" w:rsidP="002612D9">
      <w:pPr>
        <w:spacing w:after="0" w:line="240" w:lineRule="auto"/>
        <w:outlineLvl w:val="2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Applications must be filed on or </w:t>
      </w:r>
      <w:r w:rsidRPr="002E5EE8">
        <w:rPr>
          <w:rFonts w:ascii="Times New Roman" w:hAnsi="Times New Roman" w:cs="Times New Roman"/>
          <w:b/>
          <w:bCs/>
          <w:sz w:val="22"/>
          <w:szCs w:val="22"/>
        </w:rPr>
        <w:t xml:space="preserve">before </w:t>
      </w:r>
      <w:r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4:30 PM, Friday, </w:t>
      </w:r>
      <w:r w:rsidR="00CE229A"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October</w:t>
      </w:r>
      <w:r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2E5EE8"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</w:t>
      </w:r>
      <w:r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2025</w:t>
      </w:r>
      <w:r w:rsidR="002612D9" w:rsidRPr="00C465EF">
        <w:rPr>
          <w:rFonts w:ascii="Times New Roman" w:hAnsi="Times New Roman" w:cs="Times New Roman"/>
          <w:color w:val="EE0000"/>
          <w:sz w:val="22"/>
          <w:szCs w:val="22"/>
        </w:rPr>
        <w:t>,</w:t>
      </w:r>
      <w:r w:rsidRPr="00C465EF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C465EF">
        <w:rPr>
          <w:rFonts w:ascii="Times New Roman" w:hAnsi="Times New Roman" w:cs="Times New Roman"/>
          <w:sz w:val="22"/>
          <w:szCs w:val="22"/>
        </w:rPr>
        <w:t xml:space="preserve">in the office of the Director of Personnel, Room 107, Cranston City Hall. The time and place of the examination will be announced via email. Applications available at </w:t>
      </w:r>
      <w:hyperlink r:id="rId5" w:history="1">
        <w:r w:rsidR="002612D9" w:rsidRPr="00C465EF">
          <w:rPr>
            <w:rStyle w:val="Hyperlink"/>
            <w:rFonts w:ascii="Times New Roman" w:hAnsi="Times New Roman" w:cs="Times New Roman"/>
            <w:sz w:val="22"/>
            <w:szCs w:val="22"/>
          </w:rPr>
          <w:t>www.cranstonri.com</w:t>
        </w:r>
      </w:hyperlink>
      <w:r w:rsidR="002612D9" w:rsidRPr="00C465EF">
        <w:rPr>
          <w:rFonts w:ascii="Times New Roman" w:hAnsi="Times New Roman" w:cs="Times New Roman"/>
          <w:sz w:val="22"/>
          <w:szCs w:val="22"/>
        </w:rPr>
        <w:t xml:space="preserve"> </w:t>
      </w:r>
      <w:r w:rsidRPr="00C465EF">
        <w:rPr>
          <w:rFonts w:ascii="Times New Roman" w:hAnsi="Times New Roman" w:cs="Times New Roman"/>
          <w:sz w:val="22"/>
          <w:szCs w:val="22"/>
        </w:rPr>
        <w:t xml:space="preserve">and submit via: </w:t>
      </w:r>
    </w:p>
    <w:p w14:paraId="7A14A471" w14:textId="1F6E382C" w:rsidR="002612D9" w:rsidRPr="00C465EF" w:rsidRDefault="00FD2FF9" w:rsidP="002612D9">
      <w:pPr>
        <w:spacing w:after="0" w:line="240" w:lineRule="auto"/>
        <w:ind w:firstLine="720"/>
        <w:outlineLvl w:val="2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Email</w:t>
      </w:r>
      <w:r w:rsidR="002612D9"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 or Fax</w:t>
      </w:r>
      <w:r w:rsidRPr="00C465E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C465EF">
        <w:rPr>
          <w:rFonts w:ascii="Times New Roman" w:hAnsi="Times New Roman" w:cs="Times New Roman"/>
          <w:sz w:val="22"/>
          <w:szCs w:val="22"/>
        </w:rPr>
        <w:t xml:space="preserve"> personnelapplications@cranstonri.org; 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Fax: (401) </w:t>
      </w:r>
      <w:r w:rsidRPr="00C465EF">
        <w:rPr>
          <w:rFonts w:ascii="Times New Roman" w:hAnsi="Times New Roman" w:cs="Times New Roman"/>
          <w:sz w:val="22"/>
          <w:szCs w:val="22"/>
        </w:rPr>
        <w:t>780-</w:t>
      </w:r>
      <w:r w:rsidR="002612D9" w:rsidRPr="00C465EF">
        <w:rPr>
          <w:rFonts w:ascii="Times New Roman" w:hAnsi="Times New Roman" w:cs="Times New Roman"/>
          <w:sz w:val="22"/>
          <w:szCs w:val="22"/>
        </w:rPr>
        <w:t>3362.</w:t>
      </w:r>
    </w:p>
    <w:p w14:paraId="498F6DBE" w14:textId="77777777" w:rsidR="002612D9" w:rsidRPr="00C465EF" w:rsidRDefault="00FD2FF9" w:rsidP="002612D9">
      <w:pPr>
        <w:spacing w:after="0" w:line="240" w:lineRule="auto"/>
        <w:ind w:left="720"/>
        <w:outlineLvl w:val="2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Mail/In Person</w:t>
      </w:r>
      <w:r w:rsidRPr="00C465EF">
        <w:rPr>
          <w:rFonts w:ascii="Times New Roman" w:hAnsi="Times New Roman" w:cs="Times New Roman"/>
          <w:sz w:val="22"/>
          <w:szCs w:val="22"/>
        </w:rPr>
        <w:t xml:space="preserve">: Personnel Director, Cranston City Hall, Room 107, 869 Park Avenue, Cranston, RI 02910. </w:t>
      </w:r>
    </w:p>
    <w:p w14:paraId="344D2B17" w14:textId="09D849AF" w:rsidR="00FD2FF9" w:rsidRPr="00C465EF" w:rsidRDefault="00FD2FF9" w:rsidP="00261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hAnsi="Times New Roman" w:cs="Times New Roman"/>
          <w:sz w:val="22"/>
          <w:szCs w:val="22"/>
        </w:rPr>
        <w:t>Candidates applying through any online or trade organization website must also submit the City of Cranston application to be considered for the position.</w:t>
      </w:r>
    </w:p>
    <w:p w14:paraId="09E0BC17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Position Summary:</w:t>
      </w:r>
    </w:p>
    <w:p w14:paraId="0D9C62A0" w14:textId="17500479" w:rsidR="00FD2FF9" w:rsidRPr="00C465EF" w:rsidRDefault="00FD2FF9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City of Cranston is seeking a dedicated and compassionate individual to join the Cranston Police Department as an </w:t>
      </w: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Entry-Level Animal Control Officer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This position plays a vital role in protecting public health and safety, enforcing animal-related laws and ordinances, and ensuring the humane treatment of animals within the community.</w:t>
      </w:r>
      <w:r w:rsidR="002612D9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This position reports to the Animal Shelter Manager/Animal Control Supervisor and works under the 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general</w:t>
      </w:r>
      <w:r w:rsidR="002612D9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supervision of the Cranston Police Department</w:t>
      </w:r>
      <w:r w:rsidR="00D26CB6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380444E" w14:textId="77777777" w:rsidR="00FD2FF9" w:rsidRPr="00C465EF" w:rsidRDefault="00A3060D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304924D">
          <v:rect id="_x0000_i1026" style="width:0;height:1.5pt" o:hralign="center" o:hrstd="t" o:hr="t" fillcolor="#a0a0a0" stroked="f"/>
        </w:pict>
      </w:r>
    </w:p>
    <w:p w14:paraId="2AC9364F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Key Responsibilities:</w:t>
      </w:r>
    </w:p>
    <w:p w14:paraId="6B36BB43" w14:textId="7465C349" w:rsidR="00642620" w:rsidRDefault="00642620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Report directly to the Chief of Police or a designated police supervisor</w:t>
      </w:r>
    </w:p>
    <w:p w14:paraId="0435439A" w14:textId="16AC4DF0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Respond to public complaints and service calls involving stray, injured, or aggressive animals.</w:t>
      </w:r>
    </w:p>
    <w:p w14:paraId="0A6F28B1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Safely capture, transport, and impound domestic animals and wildlife as needed.</w:t>
      </w:r>
    </w:p>
    <w:p w14:paraId="6578B530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Investigate reports of animal cruelty, neglect, or abuse in accordance with Rhode Island state law and city ordinances.</w:t>
      </w:r>
    </w:p>
    <w:p w14:paraId="62CBD6B1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Educate residents on responsible pet ownership, licensing requirements, and animal welfare.</w:t>
      </w:r>
    </w:p>
    <w:p w14:paraId="40F81F7D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Issue warnings or citations for violations of animal control laws.</w:t>
      </w:r>
    </w:p>
    <w:p w14:paraId="09DCDA6D" w14:textId="3D9F7AD3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Assist with shelter operations, including feeding, </w:t>
      </w:r>
      <w:r w:rsidR="004B20C5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exercising,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cleaning, and monitoring the health of impounded animals.</w:t>
      </w:r>
    </w:p>
    <w:p w14:paraId="78B43D2B" w14:textId="42F0A586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accurate records of calls, investigations, and impoundments.</w:t>
      </w:r>
    </w:p>
    <w:p w14:paraId="359B95F4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Collaborate with local shelters, veterinarians, and law enforcement agencies.</w:t>
      </w:r>
    </w:p>
    <w:p w14:paraId="2CD48AE2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Appear in municipal or state court as needed to provide testimony.</w:t>
      </w:r>
    </w:p>
    <w:p w14:paraId="70E0C063" w14:textId="77777777" w:rsidR="00FD2FF9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Participate in community outreach events and vaccination clinics.</w:t>
      </w:r>
    </w:p>
    <w:p w14:paraId="50CB9FC1" w14:textId="0E3A5079" w:rsidR="002E5EE8" w:rsidRPr="00C465EF" w:rsidRDefault="002E5EE8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Any other duties assigned by the Chief of Police, Animal Shelter Manager/ACO Supervisor, or another designated supervisor</w:t>
      </w:r>
    </w:p>
    <w:p w14:paraId="79419052" w14:textId="77777777" w:rsidR="00FD2FF9" w:rsidRPr="00C465EF" w:rsidRDefault="00A3060D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16D7574">
          <v:rect id="_x0000_i1027" style="width:0;height:1.5pt" o:hralign="center" o:hrstd="t" o:hr="t" fillcolor="#a0a0a0" stroked="f"/>
        </w:pict>
      </w:r>
    </w:p>
    <w:p w14:paraId="634A8B74" w14:textId="6E978C36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Minimum Qualifications:</w:t>
      </w:r>
    </w:p>
    <w:p w14:paraId="3DD4D01C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 school diploma or GED required.</w:t>
      </w:r>
    </w:p>
    <w:p w14:paraId="28409C63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be at least 18 years of age.</w:t>
      </w:r>
    </w:p>
    <w:p w14:paraId="51BC501D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Valid Rhode Island driver’s license with a clean driving record.</w:t>
      </w:r>
    </w:p>
    <w:p w14:paraId="644930AC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Strong interpersonal and communication skills.</w:t>
      </w:r>
    </w:p>
    <w:p w14:paraId="66DD16FD" w14:textId="41444916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Ability to work independently and</w:t>
      </w:r>
      <w:r w:rsidR="004B20C5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a team environment to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handle stressful or emotionally challenging situations.</w:t>
      </w:r>
    </w:p>
    <w:p w14:paraId="4AC7E650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Comfortable working with animals of all sizes and temperaments.</w:t>
      </w:r>
    </w:p>
    <w:p w14:paraId="71DB754F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Basic computer skills for report writing and data entry.</w:t>
      </w:r>
    </w:p>
    <w:p w14:paraId="0B304745" w14:textId="77777777" w:rsidR="00FD2FF9" w:rsidRPr="00C465EF" w:rsidRDefault="00A3060D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F3FC90C">
          <v:rect id="_x0000_i1028" style="width:0;height:1.5pt" o:hralign="center" o:hrstd="t" o:hr="t" fillcolor="#a0a0a0" stroked="f"/>
        </w:pict>
      </w:r>
    </w:p>
    <w:p w14:paraId="562AE760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Preferred Qualifications:</w:t>
      </w:r>
    </w:p>
    <w:p w14:paraId="46FB2863" w14:textId="77777777" w:rsidR="00FD2FF9" w:rsidRPr="00C465EF" w:rsidRDefault="00FD2FF9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Prior experience in animal handling, veterinary care, or law enforcement is a plus.</w:t>
      </w:r>
    </w:p>
    <w:p w14:paraId="2C4947FD" w14:textId="77777777" w:rsidR="00FD2FF9" w:rsidRDefault="00FD2FF9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Knowledge of Rhode Island animal control laws and city ordinances.</w:t>
      </w:r>
    </w:p>
    <w:p w14:paraId="461ADAEB" w14:textId="3C0AB4CB" w:rsidR="00CE229A" w:rsidRDefault="00CE229A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r w:rsidR="002E5E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certification or an equivalent</w:t>
      </w:r>
    </w:p>
    <w:p w14:paraId="4FAA8203" w14:textId="74E6C10A" w:rsidR="002E5EE8" w:rsidRPr="00C465EF" w:rsidRDefault="002E5EE8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Familiarity with social media to post information/photos of stray animals brought to the shelter when the kennel custodian/adoption coordinator is off duty.</w:t>
      </w:r>
    </w:p>
    <w:p w14:paraId="125B8F94" w14:textId="77777777" w:rsidR="00FD2FF9" w:rsidRPr="00C465EF" w:rsidRDefault="00A3060D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D108608">
          <v:rect id="_x0000_i1029" style="width:0;height:1.5pt" o:hralign="center" o:hrstd="t" o:hr="t" fillcolor="#a0a0a0" stroked="f"/>
        </w:pict>
      </w:r>
    </w:p>
    <w:p w14:paraId="5D9FCBFF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Working Conditions:</w:t>
      </w:r>
    </w:p>
    <w:p w14:paraId="5661EE6C" w14:textId="77777777" w:rsidR="00FD2FF9" w:rsidRDefault="00FD2FF9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 is performed in both indoor and outdoor environments, in all weather conditions.</w:t>
      </w:r>
    </w:p>
    <w:p w14:paraId="28504ACE" w14:textId="2D1DCF86" w:rsidR="00CE229A" w:rsidRPr="00C465EF" w:rsidRDefault="00CE229A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Full-time: Tuesday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Wednesday, and Thursday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10:00 AM-6:00 PM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Friday and Saturday 8:</w:t>
      </w:r>
      <w:r w:rsidR="00EC42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AM-4:</w:t>
      </w:r>
      <w:r w:rsidR="00EC42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PM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(subject to change)</w:t>
      </w:r>
    </w:p>
    <w:p w14:paraId="06047796" w14:textId="77777777" w:rsidR="00FD2FF9" w:rsidRPr="00C465EF" w:rsidRDefault="00FD2FF9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Exposure to potentially aggressive animals, zoonotic diseases, and emotionally distressing situations.</w:t>
      </w:r>
    </w:p>
    <w:p w14:paraId="746C5A81" w14:textId="77777777" w:rsidR="00FD2FF9" w:rsidRPr="00C465EF" w:rsidRDefault="00FD2FF9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Physical demands include lifting animals and equipment, standing for long periods, and driving.</w:t>
      </w:r>
    </w:p>
    <w:p w14:paraId="180844D7" w14:textId="54EC3076" w:rsidR="00C465EF" w:rsidRDefault="00C465EF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Occasionally work beyond the regularly scheduled </w:t>
      </w:r>
      <w:r w:rsidR="00205FDB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workday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 week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holidays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be available for emergency callbacks</w:t>
      </w:r>
    </w:p>
    <w:p w14:paraId="01476BAD" w14:textId="77777777" w:rsidR="00205FDB" w:rsidRDefault="00205FDB" w:rsidP="00205FDB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C3098E" w14:textId="77777777" w:rsidR="00205FDB" w:rsidRDefault="00205FDB" w:rsidP="00205FDB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03D2D3" w14:textId="77777777" w:rsidR="00205FDB" w:rsidRPr="00C465EF" w:rsidRDefault="00205FDB" w:rsidP="00205FDB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D8FCB9" w14:textId="77777777" w:rsidR="00FD2FF9" w:rsidRPr="00C465EF" w:rsidRDefault="00A3060D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pict w14:anchorId="2DF2D559">
          <v:rect id="_x0000_i1030" style="width:0;height:1.5pt" o:hralign="center" o:bullet="t" o:hrstd="t" o:hr="t" fillcolor="#a0a0a0" stroked="f"/>
        </w:pict>
      </w:r>
    </w:p>
    <w:p w14:paraId="14EB22AF" w14:textId="2115DA49" w:rsidR="004B20C5" w:rsidRPr="00C465EF" w:rsidRDefault="004B20C5" w:rsidP="004B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 Requirements:</w:t>
      </w:r>
    </w:p>
    <w:p w14:paraId="1B9E464E" w14:textId="0D3E5400" w:rsidR="004B20C5" w:rsidRPr="00C465EF" w:rsidRDefault="004B20C5" w:rsidP="004B20C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Must obtain certification as an animal control officer within </w:t>
      </w:r>
      <w:r w:rsidR="002A10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six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r w:rsidR="002A10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months of hire </w:t>
      </w:r>
      <w:r w:rsid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through NACA or the e</w:t>
      </w:r>
      <w:r w:rsidR="00CE22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quivalent </w:t>
      </w:r>
    </w:p>
    <w:p w14:paraId="2F15427A" w14:textId="04872283" w:rsidR="004B20C5" w:rsidRPr="00C465EF" w:rsidRDefault="00C465EF" w:rsidP="004B20C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Obtain the rabies vaccination, which is a series of injections, and obtain a booster when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titer test indicates a loss of immunity</w:t>
      </w:r>
    </w:p>
    <w:p w14:paraId="5481CC2C" w14:textId="43C53E89" w:rsidR="004B20C5" w:rsidRPr="00C465EF" w:rsidRDefault="00C465EF" w:rsidP="00C465E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Successfully pass a 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comprehensive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background investigation </w:t>
      </w:r>
    </w:p>
    <w:p w14:paraId="69229362" w14:textId="1282A4D4" w:rsidR="004B20C5" w:rsidRPr="00C465EF" w:rsidRDefault="00A3060D" w:rsidP="004B2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9CC7D2E">
          <v:rect id="_x0000_i1031" style="width:0;height:1.5pt" o:hralign="center" o:hrstd="t" o:hr="t" fillcolor="#a0a0a0" stroked="f"/>
        </w:pict>
      </w:r>
    </w:p>
    <w:p w14:paraId="4E643AC5" w14:textId="1035B273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Salary &amp; Benefits:</w:t>
      </w:r>
    </w:p>
    <w:p w14:paraId="762F7141" w14:textId="799F2AEB" w:rsidR="00FD2FF9" w:rsidRPr="00C465EF" w:rsidRDefault="00FD2FF9" w:rsidP="00FD2FF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Starting Salary:</w:t>
      </w:r>
      <w:r w:rsidR="00D26CB6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$52,746.88</w:t>
      </w:r>
      <w:r w:rsidR="00CE22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scheduled step increases</w:t>
      </w:r>
    </w:p>
    <w:p w14:paraId="1518B4B7" w14:textId="2BB21CC0" w:rsidR="00FD2FF9" w:rsidRPr="00C465EF" w:rsidRDefault="00FD2FF9" w:rsidP="00FD2FF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Benefits: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Health insurance, paid time off, retirement plan, training</w:t>
      </w:r>
      <w:r w:rsidR="00D26CB6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certification opportunities.</w:t>
      </w:r>
    </w:p>
    <w:p w14:paraId="558DD198" w14:textId="3AD5CED2" w:rsidR="002612D9" w:rsidRPr="00C465EF" w:rsidRDefault="002612D9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Examination Process: </w:t>
      </w:r>
      <w:r w:rsidRPr="00C465EF">
        <w:rPr>
          <w:rFonts w:ascii="Times New Roman" w:hAnsi="Times New Roman" w:cs="Times New Roman"/>
          <w:sz w:val="22"/>
          <w:szCs w:val="22"/>
        </w:rPr>
        <w:t>Oral examination (100% of final score, minimum passing grade 70%). Qualified employees will have seniority points added to a passing grade. Exam details sent by email – please monitor your inbox</w:t>
      </w:r>
      <w:r w:rsidR="00FD5E88" w:rsidRPr="00C465EF">
        <w:rPr>
          <w:rFonts w:ascii="Times New Roman" w:hAnsi="Times New Roman" w:cs="Times New Roman"/>
          <w:sz w:val="22"/>
          <w:szCs w:val="22"/>
        </w:rPr>
        <w:t>.</w:t>
      </w:r>
      <w:r w:rsidRPr="00C465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B742A7" w14:textId="77777777" w:rsidR="002612D9" w:rsidRPr="00C465EF" w:rsidRDefault="002612D9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D02451" w14:textId="77777777" w:rsidR="002612D9" w:rsidRPr="00C465EF" w:rsidRDefault="002612D9" w:rsidP="00FD2F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Preference </w:t>
      </w:r>
    </w:p>
    <w:p w14:paraId="2156D3D2" w14:textId="77777777" w:rsidR="00FD5E88" w:rsidRPr="00C465EF" w:rsidRDefault="002612D9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Veterans Preference</w:t>
      </w:r>
      <w:r w:rsidRPr="00C465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0BD50E" w14:textId="77777777" w:rsidR="00FD5E88" w:rsidRPr="00C465EF" w:rsidRDefault="00FD5E88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EFC6E2" w14:textId="3DF8928E" w:rsidR="00FD5E88" w:rsidRPr="00C465EF" w:rsidRDefault="002612D9" w:rsidP="00FD5E88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Honorably discharged </w:t>
      </w:r>
      <w:r w:rsidR="00FD5E88" w:rsidRPr="00C465EF">
        <w:rPr>
          <w:rFonts w:ascii="Times New Roman" w:hAnsi="Times New Roman" w:cs="Times New Roman"/>
          <w:sz w:val="22"/>
          <w:szCs w:val="22"/>
        </w:rPr>
        <w:t>active-duty</w:t>
      </w:r>
      <w:r w:rsidRPr="00C465EF">
        <w:rPr>
          <w:rFonts w:ascii="Times New Roman" w:hAnsi="Times New Roman" w:cs="Times New Roman"/>
          <w:sz w:val="22"/>
          <w:szCs w:val="22"/>
        </w:rPr>
        <w:t xml:space="preserve"> war veterans who have received a passing grade of 70% on the test shall have five (5) points added to their final grade</w:t>
      </w:r>
      <w:r w:rsidR="00FD5E88" w:rsidRPr="00C465EF">
        <w:rPr>
          <w:rFonts w:ascii="Times New Roman" w:hAnsi="Times New Roman" w:cs="Times New Roman"/>
          <w:sz w:val="22"/>
          <w:szCs w:val="22"/>
        </w:rPr>
        <w:t>, and disabled active-duty</w:t>
      </w:r>
      <w:r w:rsidRPr="00C465EF">
        <w:rPr>
          <w:rFonts w:ascii="Times New Roman" w:hAnsi="Times New Roman" w:cs="Times New Roman"/>
          <w:sz w:val="22"/>
          <w:szCs w:val="22"/>
        </w:rPr>
        <w:t xml:space="preserve"> war veterans shall have ten (10) points added to their final grade. </w:t>
      </w:r>
    </w:p>
    <w:p w14:paraId="0074946B" w14:textId="77777777" w:rsidR="00FD5E88" w:rsidRPr="00C465EF" w:rsidRDefault="00FD5E88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F1B523" w14:textId="7A68B2D2" w:rsidR="00FD5E88" w:rsidRPr="00C465EF" w:rsidRDefault="00FD5E88" w:rsidP="00FD5E88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To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receive credit for veteran’s preference, an honorably discharged </w:t>
      </w:r>
      <w:r w:rsidRPr="00C465EF">
        <w:rPr>
          <w:rFonts w:ascii="Times New Roman" w:hAnsi="Times New Roman" w:cs="Times New Roman"/>
          <w:sz w:val="22"/>
          <w:szCs w:val="22"/>
        </w:rPr>
        <w:t>active-duty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</w:t>
      </w:r>
      <w:r w:rsidRPr="00C465EF">
        <w:rPr>
          <w:rFonts w:ascii="Times New Roman" w:hAnsi="Times New Roman" w:cs="Times New Roman"/>
          <w:sz w:val="22"/>
          <w:szCs w:val="22"/>
        </w:rPr>
        <w:t>veteran must furnish a DD214 when applying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. A disabled </w:t>
      </w:r>
      <w:r w:rsidRPr="00C465EF">
        <w:rPr>
          <w:rFonts w:ascii="Times New Roman" w:hAnsi="Times New Roman" w:cs="Times New Roman"/>
          <w:sz w:val="22"/>
          <w:szCs w:val="22"/>
        </w:rPr>
        <w:t>active-duty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war veteran must submit proof that he/she has been classified by the </w:t>
      </w:r>
      <w:r w:rsidRPr="00C465EF">
        <w:rPr>
          <w:rFonts w:ascii="Times New Roman" w:hAnsi="Times New Roman" w:cs="Times New Roman"/>
          <w:sz w:val="22"/>
          <w:szCs w:val="22"/>
        </w:rPr>
        <w:t>Veterans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Administration. </w:t>
      </w:r>
      <w:r w:rsidRPr="00C465EF">
        <w:rPr>
          <w:rFonts w:ascii="Times New Roman" w:hAnsi="Times New Roman" w:cs="Times New Roman"/>
          <w:sz w:val="22"/>
          <w:szCs w:val="22"/>
        </w:rPr>
        <w:t>Applicants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must provide </w:t>
      </w:r>
      <w:r w:rsidRPr="00C465EF">
        <w:rPr>
          <w:rFonts w:ascii="Times New Roman" w:hAnsi="Times New Roman" w:cs="Times New Roman"/>
          <w:sz w:val="22"/>
          <w:szCs w:val="22"/>
        </w:rPr>
        <w:t xml:space="preserve">a DD 214 with their 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application. </w:t>
      </w:r>
    </w:p>
    <w:p w14:paraId="1C908693" w14:textId="77777777" w:rsidR="00FD5E88" w:rsidRPr="00C465EF" w:rsidRDefault="00FD5E88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E344FF" w14:textId="77777777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Veteran dates for active-duty war veterans are as follows: </w:t>
      </w:r>
    </w:p>
    <w:p w14:paraId="07D8E335" w14:textId="69643333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December 7, 1941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December 31, 1946 </w:t>
      </w:r>
    </w:p>
    <w:p w14:paraId="259D00BB" w14:textId="6F4DFC42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June 27, </w:t>
      </w:r>
      <w:r w:rsidR="00FD5E88" w:rsidRPr="00C465EF">
        <w:rPr>
          <w:rFonts w:ascii="Times New Roman" w:hAnsi="Times New Roman" w:cs="Times New Roman"/>
          <w:sz w:val="22"/>
          <w:szCs w:val="22"/>
        </w:rPr>
        <w:t>1950,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January 31, 1955 </w:t>
      </w:r>
    </w:p>
    <w:p w14:paraId="7996954A" w14:textId="1DD3688A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July 1, 1958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January 1, 1959 </w:t>
      </w:r>
    </w:p>
    <w:p w14:paraId="55792A19" w14:textId="5BC36028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August 5, 1964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May 7, 1975 </w:t>
      </w:r>
    </w:p>
    <w:p w14:paraId="4FCE202B" w14:textId="2B0C02D9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August 20, 1982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December 31, 1987 </w:t>
      </w:r>
    </w:p>
    <w:p w14:paraId="06EA6653" w14:textId="6E01515B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December 20, 1989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January 31, 1990 </w:t>
      </w:r>
    </w:p>
    <w:p w14:paraId="7026329F" w14:textId="39F7831D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August 2, </w:t>
      </w:r>
      <w:r w:rsidR="00FD5E88" w:rsidRPr="00C465EF">
        <w:rPr>
          <w:rFonts w:ascii="Times New Roman" w:hAnsi="Times New Roman" w:cs="Times New Roman"/>
          <w:sz w:val="22"/>
          <w:szCs w:val="22"/>
        </w:rPr>
        <w:t>1990,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July 13, 1992 </w:t>
      </w:r>
    </w:p>
    <w:p w14:paraId="46457518" w14:textId="1901A5AD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September 18, 2001 – A period prescribed by law, an Act of </w:t>
      </w:r>
      <w:r w:rsidR="00FD5E88" w:rsidRPr="00C465EF">
        <w:rPr>
          <w:rFonts w:ascii="Times New Roman" w:hAnsi="Times New Roman" w:cs="Times New Roman"/>
          <w:sz w:val="22"/>
          <w:szCs w:val="22"/>
        </w:rPr>
        <w:t>Congress</w:t>
      </w:r>
      <w:r w:rsidR="00CE229A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</w:t>
      </w:r>
      <w:r w:rsidR="00FD5E88" w:rsidRPr="00C465EF">
        <w:rPr>
          <w:rFonts w:ascii="Times New Roman" w:hAnsi="Times New Roman" w:cs="Times New Roman"/>
          <w:sz w:val="22"/>
          <w:szCs w:val="22"/>
        </w:rPr>
        <w:t>or</w:t>
      </w:r>
      <w:r w:rsidRPr="00C465EF">
        <w:rPr>
          <w:rFonts w:ascii="Times New Roman" w:hAnsi="Times New Roman" w:cs="Times New Roman"/>
          <w:sz w:val="22"/>
          <w:szCs w:val="22"/>
        </w:rPr>
        <w:t xml:space="preserve"> Presidential Proclamation </w:t>
      </w:r>
    </w:p>
    <w:p w14:paraId="202DE3E8" w14:textId="1B8D0AEF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October 16, 2002 – A period to be prescribed by law, an Act of Congress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or Presidential Proclamation </w:t>
      </w:r>
    </w:p>
    <w:p w14:paraId="7A03701F" w14:textId="77777777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This definition shall be further defined as "any person who honorably served in the armed forces in any conflict or undeclared war for which a campaign ribbon or expeditionary medal was earned and who was honorably discharged from the service.</w:t>
      </w:r>
    </w:p>
    <w:p w14:paraId="73D61A14" w14:textId="77777777" w:rsidR="00FD5E88" w:rsidRPr="00C465EF" w:rsidRDefault="00FD5E88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D98BBF" w14:textId="41D5E1EF" w:rsidR="00FD2FF9" w:rsidRPr="00C465EF" w:rsidRDefault="002612D9" w:rsidP="00FD5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hAnsi="Times New Roman" w:cs="Times New Roman"/>
          <w:sz w:val="22"/>
          <w:szCs w:val="22"/>
        </w:rPr>
        <w:t>" The City of Cranston is an Equal Opportunity Employer and values a diverse and inclusive workforce</w:t>
      </w:r>
      <w:r w:rsidR="00CE229A">
        <w:rPr>
          <w:rFonts w:ascii="Times New Roman" w:hAnsi="Times New Roman" w:cs="Times New Roman"/>
          <w:sz w:val="22"/>
          <w:szCs w:val="22"/>
        </w:rPr>
        <w:t>.</w:t>
      </w:r>
    </w:p>
    <w:sectPr w:rsidR="00FD2FF9" w:rsidRPr="00C4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43866B6"/>
    <w:multiLevelType w:val="multilevel"/>
    <w:tmpl w:val="336C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D57AE"/>
    <w:multiLevelType w:val="multilevel"/>
    <w:tmpl w:val="FFD0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D3F92"/>
    <w:multiLevelType w:val="multilevel"/>
    <w:tmpl w:val="0CA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C20E2"/>
    <w:multiLevelType w:val="multilevel"/>
    <w:tmpl w:val="D3E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D6797"/>
    <w:multiLevelType w:val="multilevel"/>
    <w:tmpl w:val="BEA8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12710">
    <w:abstractNumId w:val="3"/>
  </w:num>
  <w:num w:numId="2" w16cid:durableId="402918753">
    <w:abstractNumId w:val="1"/>
  </w:num>
  <w:num w:numId="3" w16cid:durableId="1388799710">
    <w:abstractNumId w:val="4"/>
  </w:num>
  <w:num w:numId="4" w16cid:durableId="1254778558">
    <w:abstractNumId w:val="0"/>
  </w:num>
  <w:num w:numId="5" w16cid:durableId="17131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F9"/>
    <w:rsid w:val="000A2EF9"/>
    <w:rsid w:val="00205FDB"/>
    <w:rsid w:val="002612D9"/>
    <w:rsid w:val="002A1026"/>
    <w:rsid w:val="002E5EE8"/>
    <w:rsid w:val="003721C7"/>
    <w:rsid w:val="004B20C5"/>
    <w:rsid w:val="004F110F"/>
    <w:rsid w:val="004F2092"/>
    <w:rsid w:val="006121E7"/>
    <w:rsid w:val="00615E4C"/>
    <w:rsid w:val="00642620"/>
    <w:rsid w:val="008D10C1"/>
    <w:rsid w:val="009B4119"/>
    <w:rsid w:val="00A20BF1"/>
    <w:rsid w:val="00A3060D"/>
    <w:rsid w:val="00C465EF"/>
    <w:rsid w:val="00CC4897"/>
    <w:rsid w:val="00CE229A"/>
    <w:rsid w:val="00D26CB6"/>
    <w:rsid w:val="00D84A6A"/>
    <w:rsid w:val="00EC42C3"/>
    <w:rsid w:val="00EE1BA0"/>
    <w:rsid w:val="00FD2FF9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CC43E13"/>
  <w15:chartTrackingRefBased/>
  <w15:docId w15:val="{58968F68-971F-46EA-9F42-F016C9D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anstonr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858</Words>
  <Characters>5104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Winquist</dc:creator>
  <cp:keywords/>
  <dc:description/>
  <cp:lastModifiedBy>Andoscia, Jason</cp:lastModifiedBy>
  <cp:revision>2</cp:revision>
  <cp:lastPrinted>2025-09-17T17:14:00Z</cp:lastPrinted>
  <dcterms:created xsi:type="dcterms:W3CDTF">2025-09-23T14:50:00Z</dcterms:created>
  <dcterms:modified xsi:type="dcterms:W3CDTF">2025-09-23T14:50:00Z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72b50ff7-3248-456c-879b-e04fbd69a5fe</vt:lpwstr>
  </property>
</Properties>
</file>